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3" w:rsidRDefault="0069074F" w:rsidP="00C65D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Цінове дослідження </w:t>
      </w:r>
    </w:p>
    <w:p w:rsidR="00BF694E" w:rsidRPr="00C65D23" w:rsidRDefault="0069074F" w:rsidP="00C65D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встановленням</w:t>
      </w:r>
      <w:r w:rsidR="00BF694E"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суб’єктами господарювання </w:t>
      </w:r>
      <w:r w:rsidR="00BF694E"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роздрібних цін на </w:t>
      </w:r>
      <w:r w:rsidR="006B3EE2"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основні продукти харчування</w:t>
      </w:r>
      <w:r w:rsidR="00C65D23" w:rsidRPr="00C65D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 Боярській міській територіальній громаді за період з 23.02.2022 р. по 01.09.2022 р.</w:t>
      </w:r>
    </w:p>
    <w:p w:rsidR="00693189" w:rsidRPr="00C65D23" w:rsidRDefault="0069074F" w:rsidP="00600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23">
        <w:rPr>
          <w:rFonts w:ascii="Times New Roman" w:hAnsi="Times New Roman" w:cs="Times New Roman"/>
          <w:sz w:val="24"/>
          <w:szCs w:val="24"/>
        </w:rPr>
        <w:t>В</w:t>
      </w:r>
      <w:r w:rsidR="00254B9B" w:rsidRPr="00C65D23">
        <w:rPr>
          <w:rFonts w:ascii="Times New Roman" w:hAnsi="Times New Roman" w:cs="Times New Roman"/>
          <w:sz w:val="24"/>
          <w:szCs w:val="24"/>
        </w:rPr>
        <w:t xml:space="preserve">ідділом економічного розвитку та тарифної політики </w:t>
      </w:r>
      <w:r w:rsidR="00016034" w:rsidRPr="00C65D23">
        <w:rPr>
          <w:rFonts w:ascii="Times New Roman" w:hAnsi="Times New Roman" w:cs="Times New Roman"/>
          <w:sz w:val="24"/>
          <w:szCs w:val="24"/>
        </w:rPr>
        <w:t xml:space="preserve">виконавчого комітету Боярської міської ради </w:t>
      </w:r>
      <w:r w:rsidR="00372EB3" w:rsidRPr="00C65D23">
        <w:rPr>
          <w:rFonts w:ascii="Times New Roman" w:hAnsi="Times New Roman" w:cs="Times New Roman"/>
          <w:sz w:val="24"/>
          <w:szCs w:val="24"/>
        </w:rPr>
        <w:t>пров</w:t>
      </w:r>
      <w:r w:rsidR="00B74FDD" w:rsidRPr="00C65D23">
        <w:rPr>
          <w:rFonts w:ascii="Times New Roman" w:hAnsi="Times New Roman" w:cs="Times New Roman"/>
          <w:sz w:val="24"/>
          <w:szCs w:val="24"/>
        </w:rPr>
        <w:t>оди</w:t>
      </w:r>
      <w:r w:rsidRPr="00C65D23">
        <w:rPr>
          <w:rFonts w:ascii="Times New Roman" w:hAnsi="Times New Roman" w:cs="Times New Roman"/>
          <w:sz w:val="24"/>
          <w:szCs w:val="24"/>
        </w:rPr>
        <w:t>ть</w:t>
      </w:r>
      <w:r w:rsidR="00B74FDD" w:rsidRPr="00C65D23">
        <w:rPr>
          <w:rFonts w:ascii="Times New Roman" w:hAnsi="Times New Roman" w:cs="Times New Roman"/>
          <w:sz w:val="24"/>
          <w:szCs w:val="24"/>
        </w:rPr>
        <w:t>ся щотижневий</w:t>
      </w:r>
      <w:r w:rsidR="00372EB3" w:rsidRPr="00C65D23">
        <w:rPr>
          <w:rFonts w:ascii="Times New Roman" w:hAnsi="Times New Roman" w:cs="Times New Roman"/>
          <w:sz w:val="24"/>
          <w:szCs w:val="24"/>
        </w:rPr>
        <w:t xml:space="preserve"> моніторинг</w:t>
      </w:r>
      <w:r w:rsidR="00016034" w:rsidRPr="00C65D23">
        <w:rPr>
          <w:rFonts w:ascii="Times New Roman" w:hAnsi="Times New Roman" w:cs="Times New Roman"/>
          <w:sz w:val="24"/>
          <w:szCs w:val="24"/>
        </w:rPr>
        <w:t xml:space="preserve"> </w:t>
      </w:r>
      <w:r w:rsidR="00693189" w:rsidRPr="00C65D23">
        <w:rPr>
          <w:rFonts w:ascii="Times New Roman" w:hAnsi="Times New Roman" w:cs="Times New Roman"/>
          <w:sz w:val="24"/>
          <w:szCs w:val="24"/>
        </w:rPr>
        <w:t xml:space="preserve">роздрібних </w:t>
      </w:r>
      <w:r w:rsidR="00372EB3" w:rsidRPr="00C65D23">
        <w:rPr>
          <w:rFonts w:ascii="Times New Roman" w:hAnsi="Times New Roman" w:cs="Times New Roman"/>
          <w:sz w:val="24"/>
          <w:szCs w:val="24"/>
        </w:rPr>
        <w:t>цін на основні продукти харчування</w:t>
      </w:r>
      <w:r w:rsidR="00600D0A" w:rsidRPr="00C65D23">
        <w:rPr>
          <w:rFonts w:ascii="Times New Roman" w:hAnsi="Times New Roman" w:cs="Times New Roman"/>
          <w:sz w:val="24"/>
          <w:szCs w:val="24"/>
        </w:rPr>
        <w:t xml:space="preserve">, </w:t>
      </w:r>
      <w:r w:rsidR="00C65D23">
        <w:rPr>
          <w:rFonts w:ascii="Times New Roman" w:hAnsi="Times New Roman" w:cs="Times New Roman"/>
          <w:sz w:val="24"/>
          <w:szCs w:val="24"/>
        </w:rPr>
        <w:t>п</w:t>
      </w:r>
      <w:r w:rsidR="00693189" w:rsidRPr="00C65D23">
        <w:rPr>
          <w:rFonts w:ascii="Times New Roman" w:hAnsi="Times New Roman" w:cs="Times New Roman"/>
          <w:sz w:val="24"/>
          <w:szCs w:val="24"/>
        </w:rPr>
        <w:t xml:space="preserve">ерелік </w:t>
      </w:r>
      <w:r w:rsidR="00600D0A" w:rsidRPr="00C65D23">
        <w:rPr>
          <w:rFonts w:ascii="Times New Roman" w:hAnsi="Times New Roman" w:cs="Times New Roman"/>
          <w:sz w:val="24"/>
          <w:szCs w:val="24"/>
        </w:rPr>
        <w:t xml:space="preserve">яких </w:t>
      </w:r>
      <w:r w:rsidR="00693189" w:rsidRPr="00C65D23">
        <w:rPr>
          <w:rFonts w:ascii="Times New Roman" w:hAnsi="Times New Roman" w:cs="Times New Roman"/>
          <w:sz w:val="24"/>
          <w:szCs w:val="24"/>
        </w:rPr>
        <w:t>визначено Постановою КМУ від 22.04.2022 р. № 341</w:t>
      </w:r>
      <w:r w:rsidR="00600D0A" w:rsidRPr="00C65D23">
        <w:rPr>
          <w:rFonts w:ascii="Times New Roman" w:hAnsi="Times New Roman" w:cs="Times New Roman"/>
          <w:sz w:val="24"/>
          <w:szCs w:val="24"/>
        </w:rPr>
        <w:t>0</w:t>
      </w:r>
      <w:r w:rsidR="00693189" w:rsidRPr="00C6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3A8" w:rsidRPr="00C65D23" w:rsidRDefault="00016034" w:rsidP="00254B9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sz w:val="24"/>
          <w:szCs w:val="24"/>
        </w:rPr>
        <w:t>Моніторинг цін здійснюєть</w:t>
      </w:r>
      <w:r w:rsidR="00693189" w:rsidRPr="00C65D23">
        <w:rPr>
          <w:rFonts w:ascii="Times New Roman" w:hAnsi="Times New Roman" w:cs="Times New Roman"/>
          <w:sz w:val="24"/>
          <w:szCs w:val="24"/>
        </w:rPr>
        <w:t>ся</w:t>
      </w:r>
      <w:r w:rsidR="0069074F" w:rsidRPr="00C65D23">
        <w:rPr>
          <w:rFonts w:ascii="Times New Roman" w:hAnsi="Times New Roman" w:cs="Times New Roman"/>
          <w:sz w:val="24"/>
          <w:szCs w:val="24"/>
        </w:rPr>
        <w:t xml:space="preserve"> на соціально значущі продовольчі товари</w:t>
      </w:r>
      <w:r w:rsidR="00693189" w:rsidRPr="00C65D23">
        <w:rPr>
          <w:rFonts w:ascii="Times New Roman" w:hAnsi="Times New Roman" w:cs="Times New Roman"/>
          <w:sz w:val="24"/>
          <w:szCs w:val="24"/>
        </w:rPr>
        <w:t xml:space="preserve">, які </w:t>
      </w:r>
      <w:r w:rsidR="0069074F" w:rsidRPr="00C65D23">
        <w:rPr>
          <w:rFonts w:ascii="Times New Roman" w:hAnsi="Times New Roman" w:cs="Times New Roman"/>
          <w:sz w:val="24"/>
          <w:szCs w:val="24"/>
        </w:rPr>
        <w:t xml:space="preserve">реалізуються у торгівельних мережах </w:t>
      </w:r>
      <w:r w:rsidR="00EC3690" w:rsidRPr="00C65D23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="00EC3690" w:rsidRPr="00C65D23">
        <w:rPr>
          <w:rFonts w:ascii="Times New Roman" w:hAnsi="Times New Roman" w:cs="Times New Roman"/>
          <w:sz w:val="24"/>
          <w:szCs w:val="24"/>
        </w:rPr>
        <w:t>АТБ-маркет</w:t>
      </w:r>
      <w:proofErr w:type="spellEnd"/>
      <w:r w:rsidR="00EC3690" w:rsidRPr="00C65D23">
        <w:rPr>
          <w:rFonts w:ascii="Times New Roman" w:hAnsi="Times New Roman" w:cs="Times New Roman"/>
          <w:sz w:val="24"/>
          <w:szCs w:val="24"/>
        </w:rPr>
        <w:t>», ТОВ «</w:t>
      </w:r>
      <w:proofErr w:type="spellStart"/>
      <w:r w:rsidR="00EC3690" w:rsidRPr="00C65D23">
        <w:rPr>
          <w:rFonts w:ascii="Times New Roman" w:hAnsi="Times New Roman" w:cs="Times New Roman"/>
          <w:sz w:val="24"/>
          <w:szCs w:val="24"/>
        </w:rPr>
        <w:t>Сільпо-Фуд</w:t>
      </w:r>
      <w:proofErr w:type="spellEnd"/>
      <w:r w:rsidR="00EC3690" w:rsidRPr="00C65D23">
        <w:rPr>
          <w:rFonts w:ascii="Times New Roman" w:hAnsi="Times New Roman" w:cs="Times New Roman"/>
          <w:sz w:val="24"/>
          <w:szCs w:val="24"/>
        </w:rPr>
        <w:t>», ТОВ «Фора»</w:t>
      </w:r>
      <w:r w:rsidR="00693189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C3690" w:rsidRPr="00C65D23" w:rsidRDefault="0069074F" w:rsidP="00EC369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Середні р</w:t>
      </w:r>
      <w:r w:rsidR="002933A8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оздрібні ціни </w:t>
      </w:r>
      <w:r w:rsidR="001774E3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Київській області </w:t>
      </w:r>
      <w:r w:rsidR="002933A8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станом на 23.02.2022 р. зафіксовані </w:t>
      </w:r>
      <w:r w:rsidR="001774E3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Головним управлінням </w:t>
      </w:r>
      <w:r w:rsidR="0063192E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статистики в Київській області.</w:t>
      </w:r>
    </w:p>
    <w:p w:rsidR="006E19E6" w:rsidRPr="00C65D23" w:rsidRDefault="00016034" w:rsidP="006E19E6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основі цінового дослідження з</w:t>
      </w:r>
      <w:r w:rsidR="00693189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період з</w:t>
      </w:r>
      <w:r w:rsidR="00693189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23.02.2022 р. по </w:t>
      </w:r>
      <w:r w:rsidR="00D25CEE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01.09.2022 р.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виявлено</w:t>
      </w:r>
      <w:r w:rsidR="00F10521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підвищення</w:t>
      </w:r>
      <w:r w:rsidR="00EC3690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роздрібних </w:t>
      </w:r>
      <w:r w:rsidR="00254B9B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середніх </w:t>
      </w:r>
      <w:r w:rsidR="00EC3690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цін на основні продукти харчування в середньому на 20-4</w:t>
      </w:r>
      <w:r w:rsidR="009048EE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0%, що відповідає </w:t>
      </w:r>
      <w:r w:rsidR="00CF53D8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відповідним показникам </w:t>
      </w:r>
      <w:r w:rsidR="0063192E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Україні.</w:t>
      </w:r>
    </w:p>
    <w:p w:rsidR="00016034" w:rsidRPr="00C65D23" w:rsidRDefault="00016034" w:rsidP="0001603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Найбільший ріст цін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відбувся по таким продуктам, як крупа гречана на 88,82 %, крупа вівсяна – 114,76 %, цибуля ріпчаста – 92,84%.</w:t>
      </w:r>
    </w:p>
    <w:p w:rsidR="00016034" w:rsidRPr="00C65D23" w:rsidRDefault="00016034" w:rsidP="0001603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Зросли роздрібні ціни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батон (550 гр.)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21,4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1 %, хліб пшеничний (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550 гр.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16,86 %, хліб 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житньо-пшеничний 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950 гр.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35,67 %, свинину – 33,03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%, птицю (т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ушка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17,13 %, молоко (2,5%</w:t>
      </w:r>
      <w:r w:rsidR="007352E1"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20,15 %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масло вершкове (82 %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44,18 %, сметану (15%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9,93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%, олію соняшникову – 16,14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%, цукор кристалічний - 20,05</w:t>
      </w:r>
      <w:r w:rsidR="0073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%, капусту білокачанну – 19,26 %, моркву – 41,98 %.</w:t>
      </w:r>
    </w:p>
    <w:p w:rsidR="00016034" w:rsidRPr="00C65D23" w:rsidRDefault="00016034" w:rsidP="000160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Незначний ріст</w:t>
      </w:r>
      <w:r w:rsidRPr="00C65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цін зафіксовано на макаронні вироби(м/с) на 1,8%, яловичину – 5,72%, буряк столовий – 5,22 %, картоплю – 7,42 %.</w:t>
      </w:r>
    </w:p>
    <w:p w:rsidR="00016034" w:rsidRPr="00C65D23" w:rsidRDefault="00016034" w:rsidP="0001603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D23">
        <w:rPr>
          <w:rFonts w:ascii="Times New Roman" w:hAnsi="Times New Roman" w:cs="Times New Roman"/>
          <w:sz w:val="24"/>
          <w:szCs w:val="24"/>
        </w:rPr>
        <w:t>Поряд з цим,</w:t>
      </w:r>
      <w:r w:rsidRPr="00C65D23">
        <w:rPr>
          <w:rFonts w:ascii="Times New Roman" w:hAnsi="Times New Roman" w:cs="Times New Roman"/>
          <w:sz w:val="24"/>
          <w:szCs w:val="24"/>
          <w:u w:val="single"/>
        </w:rPr>
        <w:t xml:space="preserve"> зменшення цін</w:t>
      </w:r>
      <w:r w:rsidRPr="00C65D23">
        <w:rPr>
          <w:rFonts w:ascii="Times New Roman" w:hAnsi="Times New Roman" w:cs="Times New Roman"/>
          <w:sz w:val="24"/>
          <w:szCs w:val="24"/>
        </w:rPr>
        <w:t xml:space="preserve"> спостерігається на борошно пшеничне (в/г) на 8,98 %, яйця курячі</w:t>
      </w:r>
      <w:r w:rsidR="007352E1">
        <w:rPr>
          <w:rFonts w:ascii="Times New Roman" w:hAnsi="Times New Roman" w:cs="Times New Roman"/>
          <w:sz w:val="24"/>
          <w:szCs w:val="24"/>
        </w:rPr>
        <w:t xml:space="preserve"> категорії 1С,</w:t>
      </w:r>
      <w:r w:rsidRPr="00C65D23">
        <w:rPr>
          <w:rFonts w:ascii="Times New Roman" w:hAnsi="Times New Roman" w:cs="Times New Roman"/>
          <w:sz w:val="24"/>
          <w:szCs w:val="24"/>
        </w:rPr>
        <w:t xml:space="preserve"> – 13,06 %.</w:t>
      </w:r>
    </w:p>
    <w:p w:rsidR="0070732D" w:rsidRPr="00C65D23" w:rsidRDefault="0070732D" w:rsidP="007073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5D2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Г</w:t>
      </w:r>
      <w:r w:rsidRPr="00C65D2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оловні причини </w:t>
      </w:r>
      <w:r w:rsidR="0033306B" w:rsidRPr="00C65D23">
        <w:rPr>
          <w:rFonts w:ascii="Times New Roman" w:hAnsi="Times New Roman" w:cs="Times New Roman"/>
          <w:color w:val="333333"/>
          <w:sz w:val="24"/>
          <w:szCs w:val="24"/>
          <w:u w:val="single"/>
        </w:rPr>
        <w:t>збільшення цін</w:t>
      </w:r>
      <w:r w:rsidRPr="00C65D23">
        <w:rPr>
          <w:rFonts w:ascii="Times New Roman" w:hAnsi="Times New Roman" w:cs="Times New Roman"/>
          <w:color w:val="333333"/>
          <w:sz w:val="24"/>
          <w:szCs w:val="24"/>
        </w:rPr>
        <w:t>: війна та її наслідки - економічне падіння, скорочення виробництва, споживча паніка, девальвація гривні, підвищення вартості енергоресурсів, руйнування логістичних маршрутів.</w:t>
      </w:r>
    </w:p>
    <w:p w:rsidR="002D790D" w:rsidRPr="00C65D23" w:rsidRDefault="0070732D" w:rsidP="002D790D">
      <w:pPr>
        <w:pStyle w:val="a3"/>
        <w:shd w:val="clear" w:color="auto" w:fill="FFFFFF"/>
        <w:ind w:firstLine="708"/>
        <w:jc w:val="both"/>
        <w:rPr>
          <w:color w:val="232B30"/>
          <w:shd w:val="clear" w:color="auto" w:fill="FFFFFF"/>
          <w:lang w:val="uk-UA"/>
        </w:rPr>
      </w:pPr>
      <w:r w:rsidRPr="00C65D23">
        <w:rPr>
          <w:color w:val="232B30"/>
          <w:shd w:val="clear" w:color="auto" w:fill="FFFFFF"/>
          <w:lang w:val="uk-UA"/>
        </w:rPr>
        <w:t>За</w:t>
      </w:r>
      <w:r w:rsidR="0033306B" w:rsidRPr="00C65D23">
        <w:rPr>
          <w:color w:val="232B30"/>
          <w:shd w:val="clear" w:color="auto" w:fill="FFFFFF"/>
          <w:lang w:val="uk-UA"/>
        </w:rPr>
        <w:t xml:space="preserve"> </w:t>
      </w:r>
      <w:r w:rsidRPr="00C65D23">
        <w:rPr>
          <w:color w:val="232B30"/>
          <w:shd w:val="clear" w:color="auto" w:fill="FFFFFF"/>
          <w:lang w:val="uk-UA"/>
        </w:rPr>
        <w:t xml:space="preserve">даними </w:t>
      </w:r>
      <w:proofErr w:type="spellStart"/>
      <w:r w:rsidRPr="00C65D23">
        <w:rPr>
          <w:color w:val="232B30"/>
          <w:shd w:val="clear" w:color="auto" w:fill="FFFFFF"/>
          <w:lang w:val="uk-UA"/>
        </w:rPr>
        <w:t>Держстату</w:t>
      </w:r>
      <w:proofErr w:type="spellEnd"/>
      <w:r w:rsidR="0033306B" w:rsidRPr="00C65D23">
        <w:rPr>
          <w:color w:val="232B30"/>
          <w:shd w:val="clear" w:color="auto" w:fill="FFFFFF"/>
          <w:lang w:val="uk-UA"/>
        </w:rPr>
        <w:t xml:space="preserve"> України</w:t>
      </w:r>
      <w:r w:rsidRPr="00C65D23">
        <w:rPr>
          <w:color w:val="232B30"/>
          <w:shd w:val="clear" w:color="auto" w:fill="FFFFFF"/>
          <w:lang w:val="uk-UA"/>
        </w:rPr>
        <w:t xml:space="preserve"> індекс інфляції (індекс споживчих цін) в Україні</w:t>
      </w:r>
      <w:r w:rsidRPr="00C65D23">
        <w:rPr>
          <w:b/>
          <w:bCs/>
          <w:lang w:val="uk-UA"/>
        </w:rPr>
        <w:t> </w:t>
      </w:r>
      <w:r w:rsidRPr="00C65D23">
        <w:rPr>
          <w:bCs/>
          <w:lang w:val="uk-UA"/>
        </w:rPr>
        <w:t xml:space="preserve">в </w:t>
      </w:r>
      <w:r w:rsidR="0063192E" w:rsidRPr="00C65D23">
        <w:rPr>
          <w:bCs/>
          <w:lang w:val="uk-UA"/>
        </w:rPr>
        <w:t>2022 р (січень-серпень) склав 119,5</w:t>
      </w:r>
      <w:r w:rsidRPr="00C65D23">
        <w:rPr>
          <w:bCs/>
          <w:lang w:val="uk-UA"/>
        </w:rPr>
        <w:t xml:space="preserve"> %.</w:t>
      </w:r>
    </w:p>
    <w:p w:rsidR="00EF087C" w:rsidRPr="00CA1417" w:rsidRDefault="00EF087C" w:rsidP="00EF087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A1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Моніторинг цін на</w:t>
      </w:r>
      <w:r w:rsidRPr="00CA1417">
        <w:rPr>
          <w:rFonts w:ascii="Times New Roman" w:hAnsi="Times New Roman" w:cs="Times New Roman"/>
          <w:sz w:val="24"/>
          <w:szCs w:val="24"/>
        </w:rPr>
        <w:t xml:space="preserve"> соціально значущі продовольчі товари продовжується.</w:t>
      </w:r>
    </w:p>
    <w:p w:rsidR="00C65D23" w:rsidRDefault="00EF087C" w:rsidP="003560D3">
      <w:pPr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>С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уб’</w:t>
      </w:r>
      <w:r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єктам</w:t>
      </w:r>
      <w:proofErr w:type="spellEnd"/>
      <w:r w:rsidR="00016034"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господарювання</w:t>
      </w:r>
      <w:r w:rsidR="00C65D23"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які </w:t>
      </w:r>
      <w:r w:rsidR="00596F6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реалізовують продовольчі товари</w:t>
      </w:r>
      <w:r w:rsidR="00C65D23"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території Боярської міської територіальної громади</w:t>
      </w:r>
      <w:r w:rsid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016034"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рекомендуємо </w:t>
      </w:r>
      <w:r w:rsidR="00016034" w:rsidRPr="00C65D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дотримуватися встановлених державою граничних надбавок при формуванні роздрібних цін.</w:t>
      </w:r>
    </w:p>
    <w:p w:rsidR="00EF087C" w:rsidRPr="00CA1417" w:rsidRDefault="00EF087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sectPr w:rsidR="00EF087C" w:rsidRPr="00CA1417" w:rsidSect="00016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E"/>
    <w:rsid w:val="00016034"/>
    <w:rsid w:val="000935A6"/>
    <w:rsid w:val="000D2CCC"/>
    <w:rsid w:val="001774E3"/>
    <w:rsid w:val="001B1C63"/>
    <w:rsid w:val="001C7630"/>
    <w:rsid w:val="002413D4"/>
    <w:rsid w:val="00254B9B"/>
    <w:rsid w:val="002933A8"/>
    <w:rsid w:val="002B7DB6"/>
    <w:rsid w:val="002C2C1F"/>
    <w:rsid w:val="002C7B10"/>
    <w:rsid w:val="002D790D"/>
    <w:rsid w:val="00303F73"/>
    <w:rsid w:val="00317FF5"/>
    <w:rsid w:val="0033306B"/>
    <w:rsid w:val="003560D3"/>
    <w:rsid w:val="00356F0F"/>
    <w:rsid w:val="00364FA3"/>
    <w:rsid w:val="00372EB3"/>
    <w:rsid w:val="003A2810"/>
    <w:rsid w:val="003C3622"/>
    <w:rsid w:val="003E56FE"/>
    <w:rsid w:val="003F10E6"/>
    <w:rsid w:val="004270D3"/>
    <w:rsid w:val="004338B1"/>
    <w:rsid w:val="00453506"/>
    <w:rsid w:val="00464CE6"/>
    <w:rsid w:val="004B3B34"/>
    <w:rsid w:val="004F287E"/>
    <w:rsid w:val="005007D0"/>
    <w:rsid w:val="00560EA1"/>
    <w:rsid w:val="00595B2A"/>
    <w:rsid w:val="00596F6E"/>
    <w:rsid w:val="005A42E5"/>
    <w:rsid w:val="00600D0A"/>
    <w:rsid w:val="00627245"/>
    <w:rsid w:val="0063192E"/>
    <w:rsid w:val="0069074F"/>
    <w:rsid w:val="00693189"/>
    <w:rsid w:val="006B3EE2"/>
    <w:rsid w:val="006E19E6"/>
    <w:rsid w:val="0070732D"/>
    <w:rsid w:val="007352E1"/>
    <w:rsid w:val="00737629"/>
    <w:rsid w:val="00831AFE"/>
    <w:rsid w:val="00836020"/>
    <w:rsid w:val="00841B0D"/>
    <w:rsid w:val="00843781"/>
    <w:rsid w:val="00897886"/>
    <w:rsid w:val="009048EE"/>
    <w:rsid w:val="00A84BFE"/>
    <w:rsid w:val="00AD55CB"/>
    <w:rsid w:val="00AE48DA"/>
    <w:rsid w:val="00B558AF"/>
    <w:rsid w:val="00B74FDD"/>
    <w:rsid w:val="00BB1E74"/>
    <w:rsid w:val="00BF694E"/>
    <w:rsid w:val="00C26B91"/>
    <w:rsid w:val="00C65D23"/>
    <w:rsid w:val="00C75E67"/>
    <w:rsid w:val="00C774BE"/>
    <w:rsid w:val="00C800AC"/>
    <w:rsid w:val="00CA1417"/>
    <w:rsid w:val="00CD1566"/>
    <w:rsid w:val="00CF1044"/>
    <w:rsid w:val="00CF53D8"/>
    <w:rsid w:val="00D25CEE"/>
    <w:rsid w:val="00DA280E"/>
    <w:rsid w:val="00E151EE"/>
    <w:rsid w:val="00E67552"/>
    <w:rsid w:val="00E70004"/>
    <w:rsid w:val="00E71F9D"/>
    <w:rsid w:val="00E7704B"/>
    <w:rsid w:val="00EA2542"/>
    <w:rsid w:val="00EB0CFE"/>
    <w:rsid w:val="00EB7B59"/>
    <w:rsid w:val="00EC3690"/>
    <w:rsid w:val="00EF087C"/>
    <w:rsid w:val="00F10521"/>
    <w:rsid w:val="00F13ABE"/>
    <w:rsid w:val="00FB2851"/>
    <w:rsid w:val="00FD4E55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7552"/>
    <w:rPr>
      <w:b/>
      <w:bCs/>
    </w:rPr>
  </w:style>
  <w:style w:type="character" w:styleId="a5">
    <w:name w:val="Hyperlink"/>
    <w:basedOn w:val="a0"/>
    <w:uiPriority w:val="99"/>
    <w:semiHidden/>
    <w:unhideWhenUsed/>
    <w:rsid w:val="00AD5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851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2C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B1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cp:lastPrinted>2022-09-13T13:07:00Z</cp:lastPrinted>
  <dcterms:created xsi:type="dcterms:W3CDTF">2022-09-13T12:36:00Z</dcterms:created>
  <dcterms:modified xsi:type="dcterms:W3CDTF">2022-09-14T09:21:00Z</dcterms:modified>
</cp:coreProperties>
</file>